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31" w:rsidRDefault="00931231" w:rsidP="00931231">
      <w:pPr>
        <w:ind w:firstLineChars="0" w:firstLine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1231">
        <w:rPr>
          <w:rFonts w:asciiTheme="majorEastAsia" w:eastAsiaTheme="majorEastAsia" w:hAnsiTheme="majorEastAsia" w:hint="eastAsia"/>
          <w:b/>
          <w:sz w:val="36"/>
          <w:szCs w:val="36"/>
        </w:rPr>
        <w:t>关于在第二届中国京胡演奏展演中举办</w:t>
      </w:r>
    </w:p>
    <w:p w:rsidR="00931231" w:rsidRPr="00931231" w:rsidRDefault="00931231" w:rsidP="00931231">
      <w:pPr>
        <w:ind w:firstLine="723"/>
        <w:rPr>
          <w:rFonts w:asciiTheme="majorEastAsia" w:eastAsiaTheme="majorEastAsia" w:hAnsiTheme="majorEastAsia"/>
          <w:b/>
          <w:sz w:val="36"/>
          <w:szCs w:val="36"/>
        </w:rPr>
      </w:pPr>
      <w:r w:rsidRPr="00931231">
        <w:rPr>
          <w:rFonts w:asciiTheme="majorEastAsia" w:eastAsiaTheme="majorEastAsia" w:hAnsiTheme="majorEastAsia" w:hint="eastAsia"/>
          <w:b/>
          <w:sz w:val="36"/>
          <w:szCs w:val="36"/>
        </w:rPr>
        <w:t>“首届中国京胡精品制作品鉴会”的通知</w:t>
      </w:r>
    </w:p>
    <w:p w:rsid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各省（市）、自治区剧协，各相关单位：</w:t>
      </w:r>
    </w:p>
    <w:p w:rsidR="00931231" w:rsidRPr="00931231" w:rsidRDefault="00931231" w:rsidP="00931231">
      <w:pPr>
        <w:ind w:firstLine="56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为响应习近平总书记“坚定文化自信，推动社会主义文化繁荣兴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盛”的号召，进一步传承国粹艺术，弘扬民族传统文化，繁荣我国的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戏曲文化事业，经组委会研究决定，在第二届中国京胡演奏展演中举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办“首届中国京胡精品制作品鉴会”。现就品鉴会有关事宜通知如下：</w:t>
      </w:r>
    </w:p>
    <w:p w:rsidR="00931231" w:rsidRPr="000667CC" w:rsidRDefault="00931231" w:rsidP="00931231">
      <w:pPr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0667CC">
        <w:rPr>
          <w:rFonts w:asciiTheme="minorEastAsia" w:hAnsiTheme="minorEastAsia" w:hint="eastAsia"/>
          <w:b/>
          <w:sz w:val="28"/>
          <w:szCs w:val="28"/>
        </w:rPr>
        <w:t>一、品鉴会的宗旨</w:t>
      </w:r>
    </w:p>
    <w:p w:rsidR="00931231" w:rsidRPr="00931231" w:rsidRDefault="00931231" w:rsidP="00931231">
      <w:pPr>
        <w:ind w:firstLine="56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首届中国京胡精品制作品鉴会旨在进一步丰富和拓展我国京胡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演奏展演活动内容与内涵，以创建“中国京胡城”活动为总抓手，着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力打造我国京胡演奏艺术和京胡精品制作交流传播的桥梁与平台，全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面展示我国京胡制作技艺的最新成果，并以此为契机，大力发展戏曲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文化产业，提升优秀民族文化的影响力和竞争力，传民族文化之声，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展京胡制作技艺风采。进一步推动中国京胡城系列创建活动向纵深发</w:t>
      </w:r>
    </w:p>
    <w:p w:rsidR="001A73DD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展。</w:t>
      </w:r>
    </w:p>
    <w:p w:rsidR="00931231" w:rsidRPr="000667CC" w:rsidRDefault="00931231" w:rsidP="00931231">
      <w:pPr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0667CC">
        <w:rPr>
          <w:rFonts w:asciiTheme="minorEastAsia" w:hAnsiTheme="minorEastAsia" w:hint="eastAsia"/>
          <w:b/>
          <w:sz w:val="28"/>
          <w:szCs w:val="28"/>
        </w:rPr>
        <w:t>二、组织机构与评委</w:t>
      </w:r>
    </w:p>
    <w:p w:rsidR="00931231" w:rsidRPr="00931231" w:rsidRDefault="00931231" w:rsidP="00931231">
      <w:pPr>
        <w:ind w:firstLine="56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本次品鉴会是在第二届京胡演奏展演组委会的统一组织下进行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的，严格按照“公平、公正、公开”的原则组织实施。组委会将聘请</w:t>
      </w:r>
    </w:p>
    <w:p w:rsidR="00931231" w:rsidRDefault="00D325D9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七名我国著名京胡演奏家</w:t>
      </w:r>
      <w:r w:rsidR="00931231" w:rsidRPr="00931231">
        <w:rPr>
          <w:rFonts w:asciiTheme="minorEastAsia" w:hAnsiTheme="minorEastAsia" w:hint="eastAsia"/>
          <w:sz w:val="28"/>
          <w:szCs w:val="28"/>
        </w:rPr>
        <w:t>担任品鉴会的评委。</w:t>
      </w:r>
      <w:r>
        <w:rPr>
          <w:rFonts w:asciiTheme="minorEastAsia" w:hAnsiTheme="minorEastAsia" w:hint="eastAsia"/>
          <w:sz w:val="28"/>
          <w:szCs w:val="28"/>
        </w:rPr>
        <w:t>名单如下 ：</w:t>
      </w:r>
    </w:p>
    <w:p w:rsidR="000A14AA" w:rsidRPr="000A14AA" w:rsidRDefault="000A14AA" w:rsidP="000A14AA">
      <w:pPr>
        <w:spacing w:line="600" w:lineRule="auto"/>
        <w:ind w:firstLine="562"/>
        <w:rPr>
          <w:rFonts w:asciiTheme="minorEastAsia" w:hAnsiTheme="minorEastAsia" w:cs="宋体"/>
          <w:sz w:val="28"/>
          <w:szCs w:val="28"/>
        </w:rPr>
      </w:pPr>
      <w:r w:rsidRPr="000A14AA">
        <w:rPr>
          <w:rFonts w:asciiTheme="minorEastAsia" w:hAnsiTheme="minorEastAsia" w:cs="宋体" w:hint="eastAsia"/>
          <w:b/>
          <w:sz w:val="28"/>
          <w:szCs w:val="28"/>
        </w:rPr>
        <w:t>燕守平</w:t>
      </w:r>
      <w:r w:rsidRPr="000A14AA">
        <w:rPr>
          <w:rFonts w:asciiTheme="minorEastAsia" w:hAnsiTheme="minorEastAsia" w:cs="宋体" w:hint="eastAsia"/>
          <w:sz w:val="28"/>
          <w:szCs w:val="28"/>
        </w:rPr>
        <w:t xml:space="preserve">  山东首届京胡大赛、首届中国京胡演奏展演评委，著名京胡演奏家，北京市京剧院国家一级演奏员，首都京胡艺术研究会会</w:t>
      </w:r>
      <w:r w:rsidRPr="000A14AA">
        <w:rPr>
          <w:rFonts w:asciiTheme="minorEastAsia" w:hAnsiTheme="minorEastAsia" w:cs="宋体" w:hint="eastAsia"/>
          <w:sz w:val="28"/>
          <w:szCs w:val="28"/>
        </w:rPr>
        <w:lastRenderedPageBreak/>
        <w:t>长、理事长，中国戏曲学院名誉教授、研究生导师，享受国务院特殊津贴，现代京剧《杜鹃山》首席琴师。</w:t>
      </w:r>
    </w:p>
    <w:p w:rsidR="000A14AA" w:rsidRPr="000A14AA" w:rsidRDefault="000A14AA" w:rsidP="000A14AA">
      <w:pPr>
        <w:spacing w:line="600" w:lineRule="auto"/>
        <w:ind w:firstLine="562"/>
        <w:rPr>
          <w:rFonts w:asciiTheme="minorEastAsia" w:hAnsiTheme="minorEastAsia" w:cs="宋体"/>
          <w:sz w:val="28"/>
          <w:szCs w:val="28"/>
        </w:rPr>
      </w:pPr>
      <w:r w:rsidRPr="000A14AA">
        <w:rPr>
          <w:rFonts w:asciiTheme="minorEastAsia" w:hAnsiTheme="minorEastAsia" w:cs="宋体" w:hint="eastAsia"/>
          <w:b/>
          <w:sz w:val="28"/>
          <w:szCs w:val="28"/>
        </w:rPr>
        <w:t>李  门</w:t>
      </w:r>
      <w:r w:rsidRPr="000A14AA">
        <w:rPr>
          <w:rFonts w:asciiTheme="minorEastAsia" w:hAnsiTheme="minorEastAsia" w:cs="宋体" w:hint="eastAsia"/>
          <w:sz w:val="28"/>
          <w:szCs w:val="28"/>
        </w:rPr>
        <w:t xml:space="preserve">  首届中国京胡演奏展演评委，著名京胡演奏家、音乐家，国家京剧院国家一级演奏员，首都外经贸大学客座教授，文化部首批高级职称评定委员会评审委员，著名京剧表演艺术家杜近芳专职琴师。</w:t>
      </w:r>
    </w:p>
    <w:p w:rsidR="000A14AA" w:rsidRPr="000A14AA" w:rsidRDefault="000A14AA" w:rsidP="000A14AA">
      <w:pPr>
        <w:spacing w:line="600" w:lineRule="auto"/>
        <w:ind w:firstLine="562"/>
        <w:rPr>
          <w:rFonts w:asciiTheme="minorEastAsia" w:hAnsiTheme="minorEastAsia" w:cs="宋体"/>
          <w:sz w:val="28"/>
          <w:szCs w:val="28"/>
        </w:rPr>
      </w:pPr>
      <w:r w:rsidRPr="000A14AA">
        <w:rPr>
          <w:rFonts w:asciiTheme="minorEastAsia" w:hAnsiTheme="minorEastAsia" w:cs="宋体" w:hint="eastAsia"/>
          <w:b/>
          <w:bCs/>
          <w:sz w:val="28"/>
          <w:szCs w:val="28"/>
        </w:rPr>
        <w:t xml:space="preserve">李寿成  </w:t>
      </w:r>
      <w:r w:rsidRPr="000A14AA">
        <w:rPr>
          <w:rFonts w:asciiTheme="minorEastAsia" w:hAnsiTheme="minorEastAsia" w:cs="宋体" w:hint="eastAsia"/>
          <w:sz w:val="28"/>
          <w:szCs w:val="28"/>
        </w:rPr>
        <w:t>著名京胡演奏家，上海京剧院国家一级演奏员，首都京胡艺术研究会理事，上海戏曲学院客座教授，现代京剧《海港》主要琴师。</w:t>
      </w:r>
    </w:p>
    <w:p w:rsidR="000A14AA" w:rsidRPr="000A14AA" w:rsidRDefault="000A14AA" w:rsidP="000A14AA">
      <w:pPr>
        <w:spacing w:line="600" w:lineRule="auto"/>
        <w:ind w:firstLine="562"/>
        <w:rPr>
          <w:rFonts w:asciiTheme="minorEastAsia" w:hAnsiTheme="minorEastAsia" w:cs="宋体"/>
          <w:sz w:val="28"/>
          <w:szCs w:val="28"/>
        </w:rPr>
      </w:pPr>
      <w:r w:rsidRPr="000A14AA">
        <w:rPr>
          <w:rFonts w:asciiTheme="minorEastAsia" w:hAnsiTheme="minorEastAsia" w:cs="宋体" w:hint="eastAsia"/>
          <w:b/>
          <w:sz w:val="28"/>
          <w:szCs w:val="28"/>
        </w:rPr>
        <w:t>毕可安</w:t>
      </w:r>
      <w:r w:rsidRPr="000A14AA">
        <w:rPr>
          <w:rFonts w:asciiTheme="minorEastAsia" w:hAnsiTheme="minorEastAsia" w:cs="宋体" w:hint="eastAsia"/>
          <w:sz w:val="28"/>
          <w:szCs w:val="28"/>
        </w:rPr>
        <w:t xml:space="preserve">  著名京胡演奏家，山东省京剧院国家一级演奏员，山东省艺术学院客座教授，现代京剧《奇袭白虎团》首席琴师。</w:t>
      </w:r>
    </w:p>
    <w:p w:rsidR="000A14AA" w:rsidRPr="000A14AA" w:rsidRDefault="000A14AA" w:rsidP="000A14AA">
      <w:pPr>
        <w:spacing w:line="600" w:lineRule="auto"/>
        <w:ind w:firstLine="562"/>
        <w:rPr>
          <w:rFonts w:asciiTheme="minorEastAsia" w:hAnsiTheme="minorEastAsia" w:cs="宋体"/>
          <w:sz w:val="28"/>
          <w:szCs w:val="28"/>
        </w:rPr>
      </w:pPr>
      <w:r w:rsidRPr="000A14AA">
        <w:rPr>
          <w:rFonts w:asciiTheme="minorEastAsia" w:hAnsiTheme="minorEastAsia" w:cs="宋体" w:hint="eastAsia"/>
          <w:b/>
          <w:sz w:val="28"/>
          <w:szCs w:val="28"/>
        </w:rPr>
        <w:t>迟彦春</w:t>
      </w:r>
      <w:r w:rsidRPr="000A14AA">
        <w:rPr>
          <w:rFonts w:asciiTheme="minorEastAsia" w:hAnsiTheme="minorEastAsia" w:cs="宋体" w:hint="eastAsia"/>
          <w:sz w:val="28"/>
          <w:szCs w:val="28"/>
        </w:rPr>
        <w:t xml:space="preserve">  山东省首届京胡大赛、首届中国京胡演奏展演评委，著名京胡演奏家，北京军区战友京剧团、国家一级演奏员、文职将军，首都京胡艺术研究会副理事长。</w:t>
      </w:r>
    </w:p>
    <w:p w:rsidR="000A14AA" w:rsidRPr="000A14AA" w:rsidRDefault="000A14AA" w:rsidP="000A14AA">
      <w:pPr>
        <w:spacing w:line="600" w:lineRule="auto"/>
        <w:ind w:firstLine="562"/>
        <w:rPr>
          <w:rFonts w:asciiTheme="minorEastAsia" w:hAnsiTheme="minorEastAsia" w:cs="宋体"/>
          <w:sz w:val="28"/>
          <w:szCs w:val="28"/>
        </w:rPr>
      </w:pPr>
      <w:r w:rsidRPr="000A14AA">
        <w:rPr>
          <w:rFonts w:asciiTheme="minorEastAsia" w:hAnsiTheme="minorEastAsia" w:cs="宋体" w:hint="eastAsia"/>
          <w:b/>
          <w:sz w:val="28"/>
          <w:szCs w:val="28"/>
        </w:rPr>
        <w:t>周志强</w:t>
      </w:r>
      <w:r w:rsidRPr="000A14AA">
        <w:rPr>
          <w:rFonts w:asciiTheme="minorEastAsia" w:hAnsiTheme="minorEastAsia" w:cs="宋体" w:hint="eastAsia"/>
          <w:sz w:val="28"/>
          <w:szCs w:val="28"/>
        </w:rPr>
        <w:t xml:space="preserve">  山东首届京胡大赛、首届中国京胡演奏展演评委，著名京胡演奏家，北京戏曲职业学院国家一级演奏员，中国戏曲学院客座教授，研究生导师，首都京胡艺术研究会理事，著名京剧表演艺术家孙毓敏专职琴师。</w:t>
      </w:r>
    </w:p>
    <w:p w:rsidR="000A14AA" w:rsidRPr="000A14AA" w:rsidRDefault="000A14AA" w:rsidP="000A14AA">
      <w:pPr>
        <w:spacing w:line="600" w:lineRule="auto"/>
        <w:ind w:firstLine="562"/>
        <w:rPr>
          <w:rFonts w:asciiTheme="minorEastAsia" w:hAnsiTheme="minorEastAsia"/>
          <w:sz w:val="28"/>
          <w:szCs w:val="28"/>
        </w:rPr>
      </w:pPr>
      <w:r w:rsidRPr="000A14AA">
        <w:rPr>
          <w:rFonts w:asciiTheme="minorEastAsia" w:hAnsiTheme="minorEastAsia" w:cs="宋体" w:hint="eastAsia"/>
          <w:b/>
          <w:sz w:val="28"/>
          <w:szCs w:val="28"/>
        </w:rPr>
        <w:t>杨  健</w:t>
      </w:r>
      <w:r w:rsidRPr="000A14AA">
        <w:rPr>
          <w:rFonts w:asciiTheme="minorEastAsia" w:hAnsiTheme="minorEastAsia" w:cs="宋体" w:hint="eastAsia"/>
          <w:sz w:val="28"/>
          <w:szCs w:val="28"/>
        </w:rPr>
        <w:t xml:space="preserve">  著名京胡演奏家，上海戏曲学院教授，国家一级演奏员、</w:t>
      </w:r>
      <w:r w:rsidRPr="000A14AA">
        <w:rPr>
          <w:rFonts w:asciiTheme="minorEastAsia" w:hAnsiTheme="minorEastAsia" w:cs="宋体" w:hint="eastAsia"/>
          <w:sz w:val="28"/>
          <w:szCs w:val="28"/>
        </w:rPr>
        <w:lastRenderedPageBreak/>
        <w:t>一级作曲，京剧音乐相关学科创建人尚小云艺术研究会副会长，著名京剧表演艺术家杨荣环之子及专职琴师。</w:t>
      </w:r>
    </w:p>
    <w:p w:rsidR="00931231" w:rsidRPr="000667CC" w:rsidRDefault="00931231" w:rsidP="00931231">
      <w:pPr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0667CC">
        <w:rPr>
          <w:rFonts w:asciiTheme="minorEastAsia" w:hAnsiTheme="minorEastAsia" w:hint="eastAsia"/>
          <w:b/>
          <w:sz w:val="28"/>
          <w:szCs w:val="28"/>
        </w:rPr>
        <w:t>三、参展人员与报名</w:t>
      </w:r>
    </w:p>
    <w:p w:rsidR="00931231" w:rsidRPr="00931231" w:rsidRDefault="00931231" w:rsidP="00931231">
      <w:pPr>
        <w:ind w:firstLine="56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现有的专业京胡制作从业者和业余制作爱好者均可报名参加，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参展人员原则上年龄不限。凡参展者要认真、准确填写参展报名登记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表，务于2018年9月5日前报大会组委会，并将本人2寸免冠照，</w:t>
      </w:r>
    </w:p>
    <w:p w:rsidR="00931231" w:rsidRPr="00931231" w:rsidRDefault="00931231" w:rsidP="0093123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工作照（电子版）及本人身份证复印件一并上报威海市华艺文化活动中心。</w:t>
      </w:r>
    </w:p>
    <w:p w:rsidR="00931231" w:rsidRPr="000667CC" w:rsidRDefault="00931231" w:rsidP="00931231">
      <w:pPr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0667CC">
        <w:rPr>
          <w:rFonts w:asciiTheme="minorEastAsia" w:hAnsiTheme="minorEastAsia" w:hint="eastAsia"/>
          <w:b/>
          <w:sz w:val="28"/>
          <w:szCs w:val="28"/>
        </w:rPr>
        <w:t>四、参展内容及评比</w:t>
      </w:r>
      <w:r w:rsidR="002D0EF0">
        <w:rPr>
          <w:rFonts w:asciiTheme="minorEastAsia" w:hAnsiTheme="minorEastAsia" w:hint="eastAsia"/>
          <w:b/>
          <w:sz w:val="28"/>
          <w:szCs w:val="28"/>
        </w:rPr>
        <w:t>办法</w:t>
      </w:r>
    </w:p>
    <w:p w:rsidR="00931231" w:rsidRPr="00931231" w:rsidRDefault="00931231" w:rsidP="00B8065B">
      <w:pPr>
        <w:ind w:firstLine="56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凡参展者需准备由本人制作的三担京胡西皮</w:t>
      </w:r>
      <w:r w:rsidR="000A14AA">
        <w:rPr>
          <w:rFonts w:asciiTheme="minorEastAsia" w:hAnsiTheme="minorEastAsia" w:hint="eastAsia"/>
          <w:sz w:val="28"/>
          <w:szCs w:val="28"/>
        </w:rPr>
        <w:t>【</w:t>
      </w:r>
      <w:r w:rsidRPr="00931231">
        <w:rPr>
          <w:rFonts w:asciiTheme="minorEastAsia" w:hAnsiTheme="minorEastAsia" w:hint="eastAsia"/>
          <w:sz w:val="28"/>
          <w:szCs w:val="28"/>
        </w:rPr>
        <w:t>（E</w:t>
      </w:r>
      <w:r w:rsidR="00B8065B">
        <w:rPr>
          <w:rFonts w:asciiTheme="minorEastAsia" w:hAnsiTheme="minorEastAsia" w:hint="eastAsia"/>
          <w:sz w:val="28"/>
          <w:szCs w:val="28"/>
        </w:rPr>
        <w:t>、</w:t>
      </w:r>
      <w:r w:rsidRPr="00931231">
        <w:rPr>
          <w:rFonts w:asciiTheme="minorEastAsia" w:hAnsiTheme="minorEastAsia" w:hint="eastAsia"/>
          <w:sz w:val="28"/>
          <w:szCs w:val="28"/>
        </w:rPr>
        <w:t>F）、二黄（E</w:t>
      </w:r>
      <w:r w:rsidR="00B8065B">
        <w:rPr>
          <w:rFonts w:asciiTheme="minorEastAsia" w:hAnsiTheme="minorEastAsia" w:hint="eastAsia"/>
          <w:sz w:val="28"/>
          <w:szCs w:val="28"/>
        </w:rPr>
        <w:t>、</w:t>
      </w:r>
      <w:r w:rsidRPr="00931231">
        <w:rPr>
          <w:rFonts w:asciiTheme="minorEastAsia" w:hAnsiTheme="minorEastAsia" w:hint="eastAsia"/>
          <w:sz w:val="28"/>
          <w:szCs w:val="28"/>
        </w:rPr>
        <w:t>F）大二黄（C</w:t>
      </w:r>
      <w:r w:rsidR="00B8065B">
        <w:rPr>
          <w:rFonts w:asciiTheme="minorEastAsia" w:hAnsiTheme="minorEastAsia" w:hint="eastAsia"/>
          <w:sz w:val="28"/>
          <w:szCs w:val="28"/>
        </w:rPr>
        <w:t>、</w:t>
      </w:r>
      <w:r w:rsidRPr="00931231">
        <w:rPr>
          <w:rFonts w:asciiTheme="minorEastAsia" w:hAnsiTheme="minorEastAsia" w:hint="eastAsia"/>
          <w:sz w:val="28"/>
          <w:szCs w:val="28"/>
        </w:rPr>
        <w:t>D）</w:t>
      </w:r>
      <w:r w:rsidR="000A14AA">
        <w:rPr>
          <w:rFonts w:asciiTheme="minorEastAsia" w:hAnsiTheme="minorEastAsia" w:hint="eastAsia"/>
          <w:sz w:val="28"/>
          <w:szCs w:val="28"/>
        </w:rPr>
        <w:t>】</w:t>
      </w:r>
      <w:r w:rsidRPr="00931231">
        <w:rPr>
          <w:rFonts w:asciiTheme="minorEastAsia" w:hAnsiTheme="minorEastAsia" w:hint="eastAsia"/>
          <w:sz w:val="28"/>
          <w:szCs w:val="28"/>
        </w:rPr>
        <w:t>。</w:t>
      </w:r>
    </w:p>
    <w:p w:rsidR="00931231" w:rsidRPr="00931231" w:rsidRDefault="00D325D9" w:rsidP="000A14AA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评比方法：一、</w:t>
      </w:r>
      <w:r w:rsidR="00931231" w:rsidRPr="00931231">
        <w:rPr>
          <w:rFonts w:asciiTheme="minorEastAsia" w:hAnsiTheme="minorEastAsia" w:hint="eastAsia"/>
          <w:sz w:val="28"/>
          <w:szCs w:val="28"/>
        </w:rPr>
        <w:t>现场展示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931231" w:rsidRPr="00931231">
        <w:rPr>
          <w:rFonts w:asciiTheme="minorEastAsia" w:hAnsiTheme="minorEastAsia" w:hint="eastAsia"/>
          <w:sz w:val="28"/>
          <w:szCs w:val="28"/>
        </w:rPr>
        <w:t>由组委会指定专业琴师按抽签序号现场演奏统一曲目</w:t>
      </w:r>
      <w:r>
        <w:rPr>
          <w:rFonts w:asciiTheme="minorEastAsia" w:hAnsiTheme="minorEastAsia" w:hint="eastAsia"/>
          <w:sz w:val="28"/>
          <w:szCs w:val="28"/>
        </w:rPr>
        <w:t>。二、</w:t>
      </w:r>
      <w:r w:rsidR="00931231" w:rsidRPr="00931231">
        <w:rPr>
          <w:rFonts w:asciiTheme="minorEastAsia" w:hAnsiTheme="minorEastAsia" w:hint="eastAsia"/>
          <w:sz w:val="28"/>
          <w:szCs w:val="28"/>
        </w:rPr>
        <w:t>现场评判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931231" w:rsidRPr="00931231">
        <w:rPr>
          <w:rFonts w:asciiTheme="minorEastAsia" w:hAnsiTheme="minorEastAsia" w:hint="eastAsia"/>
          <w:sz w:val="28"/>
          <w:szCs w:val="28"/>
        </w:rPr>
        <w:t>本次品鉴采用百分制，根据参展作品音律音色25％，尺寸规格25％，材质品相25％，制造工艺25</w:t>
      </w:r>
      <w:r w:rsidR="000A14AA">
        <w:rPr>
          <w:rFonts w:asciiTheme="minorEastAsia" w:hAnsiTheme="minorEastAsia" w:hint="eastAsia"/>
          <w:sz w:val="28"/>
          <w:szCs w:val="28"/>
        </w:rPr>
        <w:t>％的比例评判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931231" w:rsidRPr="00931231">
        <w:rPr>
          <w:rFonts w:asciiTheme="minorEastAsia" w:hAnsiTheme="minorEastAsia" w:hint="eastAsia"/>
          <w:sz w:val="28"/>
          <w:szCs w:val="28"/>
        </w:rPr>
        <w:t>最后按分数高低确定</w:t>
      </w:r>
      <w:r w:rsidR="000A14AA">
        <w:rPr>
          <w:rFonts w:asciiTheme="minorEastAsia" w:hAnsiTheme="minorEastAsia" w:hint="eastAsia"/>
          <w:sz w:val="28"/>
          <w:szCs w:val="28"/>
        </w:rPr>
        <w:t>前十名</w:t>
      </w:r>
      <w:r w:rsidR="002D0EF0">
        <w:rPr>
          <w:rFonts w:asciiTheme="minorEastAsia" w:hAnsiTheme="minorEastAsia" w:hint="eastAsia"/>
          <w:sz w:val="28"/>
          <w:szCs w:val="28"/>
        </w:rPr>
        <w:t>为优秀制琴师和精品琴，其余为优秀制琴人</w:t>
      </w:r>
      <w:r w:rsidR="00931231" w:rsidRPr="00931231">
        <w:rPr>
          <w:rFonts w:asciiTheme="minorEastAsia" w:hAnsiTheme="minorEastAsia" w:hint="eastAsia"/>
          <w:sz w:val="28"/>
          <w:szCs w:val="28"/>
        </w:rPr>
        <w:t>。</w:t>
      </w:r>
      <w:r w:rsidR="002D0EF0">
        <w:rPr>
          <w:rFonts w:asciiTheme="minorEastAsia" w:hAnsiTheme="minorEastAsia" w:hint="eastAsia"/>
          <w:sz w:val="28"/>
          <w:szCs w:val="28"/>
        </w:rPr>
        <w:t>授奖仪式与第二届京胡演奏展演电视颁奖晚会一并进行。</w:t>
      </w:r>
    </w:p>
    <w:p w:rsidR="00931231" w:rsidRPr="000667CC" w:rsidRDefault="00931231" w:rsidP="00B8065B">
      <w:pPr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0667CC">
        <w:rPr>
          <w:rFonts w:asciiTheme="minorEastAsia" w:hAnsiTheme="minorEastAsia" w:hint="eastAsia"/>
          <w:b/>
          <w:sz w:val="28"/>
          <w:szCs w:val="28"/>
        </w:rPr>
        <w:t>五、品鉴会时间、地点与联系人</w:t>
      </w:r>
    </w:p>
    <w:p w:rsidR="00931231" w:rsidRPr="00931231" w:rsidRDefault="00931231" w:rsidP="00931231">
      <w:pPr>
        <w:ind w:firstLine="56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报名时间截止于9月5日，初审时9月10日至9月20日，品</w:t>
      </w:r>
      <w:r w:rsidR="002D0EF0">
        <w:rPr>
          <w:rFonts w:asciiTheme="minorEastAsia" w:hAnsiTheme="minorEastAsia" w:hint="eastAsia"/>
          <w:sz w:val="28"/>
          <w:szCs w:val="28"/>
        </w:rPr>
        <w:t>鉴</w:t>
      </w:r>
    </w:p>
    <w:p w:rsidR="00931231" w:rsidRPr="00931231" w:rsidRDefault="00931231" w:rsidP="00B8065B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会于2018年10月</w:t>
      </w:r>
      <w:r w:rsidR="002D0EF0">
        <w:rPr>
          <w:rFonts w:asciiTheme="minorEastAsia" w:hAnsiTheme="minorEastAsia" w:hint="eastAsia"/>
          <w:sz w:val="28"/>
          <w:szCs w:val="28"/>
        </w:rPr>
        <w:t>19</w:t>
      </w:r>
      <w:r w:rsidRPr="00931231">
        <w:rPr>
          <w:rFonts w:asciiTheme="minorEastAsia" w:hAnsiTheme="minorEastAsia" w:hint="eastAsia"/>
          <w:sz w:val="28"/>
          <w:szCs w:val="28"/>
        </w:rPr>
        <w:t>日在山东省威海市</w:t>
      </w:r>
      <w:r w:rsidR="002D0EF0">
        <w:rPr>
          <w:rFonts w:asciiTheme="minorEastAsia" w:hAnsiTheme="minorEastAsia" w:hint="eastAsia"/>
          <w:sz w:val="28"/>
          <w:szCs w:val="28"/>
        </w:rPr>
        <w:t>华艺文化活动中心环翠戏楼</w:t>
      </w:r>
      <w:r w:rsidRPr="00931231">
        <w:rPr>
          <w:rFonts w:asciiTheme="minorEastAsia" w:hAnsiTheme="minorEastAsia" w:hint="eastAsia"/>
          <w:sz w:val="28"/>
          <w:szCs w:val="28"/>
        </w:rPr>
        <w:t>举行。</w:t>
      </w:r>
    </w:p>
    <w:p w:rsidR="00931231" w:rsidRPr="00931231" w:rsidRDefault="00931231" w:rsidP="00931231">
      <w:pPr>
        <w:ind w:firstLine="56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联系人：孔中</w:t>
      </w:r>
      <w:r w:rsidR="002D0EF0">
        <w:rPr>
          <w:rFonts w:asciiTheme="minorEastAsia" w:hAnsiTheme="minorEastAsia" w:hint="eastAsia"/>
          <w:sz w:val="28"/>
          <w:szCs w:val="28"/>
        </w:rPr>
        <w:t xml:space="preserve">    </w:t>
      </w:r>
      <w:r w:rsidRPr="00931231">
        <w:rPr>
          <w:rFonts w:asciiTheme="minorEastAsia" w:hAnsiTheme="minorEastAsia" w:hint="eastAsia"/>
          <w:sz w:val="28"/>
          <w:szCs w:val="28"/>
        </w:rPr>
        <w:t>13806307827</w:t>
      </w:r>
    </w:p>
    <w:p w:rsidR="00931231" w:rsidRPr="00931231" w:rsidRDefault="002D0EF0" w:rsidP="002D0EF0">
      <w:pPr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吴增伦  15306313366</w:t>
      </w:r>
    </w:p>
    <w:p w:rsidR="00931231" w:rsidRPr="00931231" w:rsidRDefault="00931231" w:rsidP="00931231">
      <w:pPr>
        <w:ind w:firstLine="56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联系电话：0631－5187879</w:t>
      </w:r>
    </w:p>
    <w:p w:rsidR="00931231" w:rsidRPr="00931231" w:rsidRDefault="00931231" w:rsidP="00931231">
      <w:pPr>
        <w:ind w:firstLine="56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（附：首届中国京胡精品制作品鉴会报名表）</w:t>
      </w:r>
    </w:p>
    <w:p w:rsidR="00B8065B" w:rsidRDefault="00B8065B" w:rsidP="00931231">
      <w:pPr>
        <w:ind w:firstLine="560"/>
        <w:rPr>
          <w:rFonts w:asciiTheme="minorEastAsia" w:hAnsiTheme="minorEastAsia"/>
          <w:sz w:val="28"/>
          <w:szCs w:val="28"/>
        </w:rPr>
      </w:pPr>
    </w:p>
    <w:p w:rsidR="00B8065B" w:rsidRDefault="00B8065B" w:rsidP="00931231">
      <w:pPr>
        <w:ind w:firstLine="560"/>
        <w:rPr>
          <w:rFonts w:asciiTheme="minorEastAsia" w:hAnsiTheme="minorEastAsia"/>
          <w:sz w:val="28"/>
          <w:szCs w:val="28"/>
        </w:rPr>
      </w:pPr>
    </w:p>
    <w:p w:rsidR="00B8065B" w:rsidRDefault="00B8065B" w:rsidP="00931231">
      <w:pPr>
        <w:ind w:firstLine="560"/>
        <w:rPr>
          <w:rFonts w:asciiTheme="minorEastAsia" w:hAnsiTheme="minorEastAsia"/>
          <w:sz w:val="28"/>
          <w:szCs w:val="28"/>
        </w:rPr>
      </w:pPr>
    </w:p>
    <w:p w:rsidR="00B8065B" w:rsidRDefault="00B8065B" w:rsidP="00931231">
      <w:pPr>
        <w:ind w:firstLine="560"/>
        <w:rPr>
          <w:rFonts w:asciiTheme="minorEastAsia" w:hAnsiTheme="minorEastAsia"/>
          <w:sz w:val="28"/>
          <w:szCs w:val="28"/>
        </w:rPr>
      </w:pPr>
    </w:p>
    <w:p w:rsidR="00B8065B" w:rsidRDefault="00B8065B" w:rsidP="00931231">
      <w:pPr>
        <w:ind w:firstLine="560"/>
        <w:rPr>
          <w:rFonts w:asciiTheme="minorEastAsia" w:hAnsiTheme="minorEastAsia"/>
          <w:sz w:val="28"/>
          <w:szCs w:val="28"/>
        </w:rPr>
      </w:pPr>
    </w:p>
    <w:p w:rsidR="00B8065B" w:rsidRDefault="00B8065B" w:rsidP="00931231">
      <w:pPr>
        <w:ind w:firstLine="560"/>
        <w:rPr>
          <w:rFonts w:asciiTheme="minorEastAsia" w:hAnsiTheme="minorEastAsia"/>
          <w:sz w:val="28"/>
          <w:szCs w:val="28"/>
        </w:rPr>
      </w:pPr>
    </w:p>
    <w:p w:rsidR="00931231" w:rsidRDefault="00931231" w:rsidP="00B8065B">
      <w:pPr>
        <w:ind w:firstLineChars="1300" w:firstLine="3640"/>
        <w:rPr>
          <w:rFonts w:asciiTheme="minorEastAsia" w:hAnsiTheme="minorEastAsia"/>
          <w:sz w:val="28"/>
          <w:szCs w:val="28"/>
        </w:rPr>
      </w:pPr>
      <w:r w:rsidRPr="00931231">
        <w:rPr>
          <w:rFonts w:asciiTheme="minorEastAsia" w:hAnsiTheme="minorEastAsia" w:hint="eastAsia"/>
          <w:sz w:val="28"/>
          <w:szCs w:val="28"/>
        </w:rPr>
        <w:t>第二届中国京胡演奏展演组委会</w:t>
      </w:r>
    </w:p>
    <w:p w:rsidR="00B8065B" w:rsidRPr="00931231" w:rsidRDefault="00B8065B" w:rsidP="00B8065B">
      <w:pPr>
        <w:ind w:firstLineChars="1650" w:firstLine="46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2018年8月19</w:t>
      </w:r>
      <w:r w:rsidR="002D0EF0">
        <w:rPr>
          <w:rFonts w:asciiTheme="minorEastAsia" w:hAnsiTheme="minorEastAsia" w:hint="eastAsia"/>
          <w:sz w:val="28"/>
          <w:szCs w:val="28"/>
        </w:rPr>
        <w:t>日</w:t>
      </w:r>
    </w:p>
    <w:p w:rsidR="00931231" w:rsidRDefault="00931231" w:rsidP="00931231">
      <w:pPr>
        <w:ind w:firstLine="560"/>
        <w:rPr>
          <w:rFonts w:asciiTheme="minorEastAsia" w:hAnsiTheme="minorEastAsia"/>
          <w:sz w:val="28"/>
          <w:szCs w:val="28"/>
        </w:rPr>
      </w:pPr>
    </w:p>
    <w:p w:rsidR="00B8065B" w:rsidRPr="00931231" w:rsidRDefault="00B8065B" w:rsidP="00931231">
      <w:pPr>
        <w:ind w:firstLine="560"/>
        <w:rPr>
          <w:rFonts w:asciiTheme="minorEastAsia" w:hAnsiTheme="minorEastAsia"/>
          <w:sz w:val="28"/>
          <w:szCs w:val="28"/>
        </w:rPr>
      </w:pPr>
    </w:p>
    <w:sectPr w:rsidR="00B8065B" w:rsidRPr="00931231" w:rsidSect="001A7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17" w:rsidRDefault="007E5F17" w:rsidP="000A14AA">
      <w:pPr>
        <w:ind w:firstLine="420"/>
        <w:rPr>
          <w:rFonts w:hint="eastAsia"/>
        </w:rPr>
      </w:pPr>
      <w:r>
        <w:separator/>
      </w:r>
    </w:p>
  </w:endnote>
  <w:endnote w:type="continuationSeparator" w:id="0">
    <w:p w:rsidR="007E5F17" w:rsidRDefault="007E5F17" w:rsidP="000A14AA">
      <w:pPr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AA" w:rsidRDefault="000A14AA" w:rsidP="000A14AA">
    <w:pPr>
      <w:pStyle w:val="a4"/>
      <w:ind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AA" w:rsidRDefault="000A14AA" w:rsidP="000A14AA">
    <w:pPr>
      <w:pStyle w:val="a4"/>
      <w:ind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AA" w:rsidRDefault="000A14AA" w:rsidP="000A14AA">
    <w:pPr>
      <w:pStyle w:val="a4"/>
      <w:ind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17" w:rsidRDefault="007E5F17" w:rsidP="000A14AA">
      <w:pPr>
        <w:ind w:firstLine="420"/>
        <w:rPr>
          <w:rFonts w:hint="eastAsia"/>
        </w:rPr>
      </w:pPr>
      <w:r>
        <w:separator/>
      </w:r>
    </w:p>
  </w:footnote>
  <w:footnote w:type="continuationSeparator" w:id="0">
    <w:p w:rsidR="007E5F17" w:rsidRDefault="007E5F17" w:rsidP="000A14AA">
      <w:pPr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AA" w:rsidRDefault="000A14AA" w:rsidP="000A14AA">
    <w:pPr>
      <w:pStyle w:val="a3"/>
      <w:ind w:firstLine="360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AA" w:rsidRDefault="000A14AA" w:rsidP="000A14AA">
    <w:pPr>
      <w:pStyle w:val="a3"/>
      <w:ind w:firstLine="360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AA" w:rsidRDefault="000A14AA" w:rsidP="000A14AA">
    <w:pPr>
      <w:pStyle w:val="a3"/>
      <w:ind w:firstLine="360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231"/>
    <w:rsid w:val="000667CC"/>
    <w:rsid w:val="000A14AA"/>
    <w:rsid w:val="001252E1"/>
    <w:rsid w:val="001A73DD"/>
    <w:rsid w:val="002D0EF0"/>
    <w:rsid w:val="004412AE"/>
    <w:rsid w:val="006A6C60"/>
    <w:rsid w:val="007A4053"/>
    <w:rsid w:val="007E5F17"/>
    <w:rsid w:val="00845317"/>
    <w:rsid w:val="00931231"/>
    <w:rsid w:val="00AD14F6"/>
    <w:rsid w:val="00B8065B"/>
    <w:rsid w:val="00D325D9"/>
    <w:rsid w:val="00DC16DA"/>
    <w:rsid w:val="00E173CF"/>
    <w:rsid w:val="00F3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2018-10-16T02:08:00Z</cp:lastPrinted>
  <dcterms:created xsi:type="dcterms:W3CDTF">2018-10-14T02:32:00Z</dcterms:created>
  <dcterms:modified xsi:type="dcterms:W3CDTF">2018-10-17T08:22:00Z</dcterms:modified>
</cp:coreProperties>
</file>